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16D" w:rsidRDefault="00E140FE">
      <w:r>
        <w:rPr>
          <w:rFonts w:ascii="Arial" w:hAnsi="Arial" w:cs="Arial"/>
          <w:color w:val="222222"/>
          <w:shd w:val="clear" w:color="auto" w:fill="FFFFFF"/>
        </w:rPr>
        <w:t xml:space="preserve">MOZAK PLODA: KOMORNI SISTEM je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obavezan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deo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Ultrazvučnoj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proceni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mozga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trudnoci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Veliki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broj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urodjenih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pogubnih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gešaka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razvoju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mozga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se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otkrivaju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prvim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mesecima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trudnoċe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Postoje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diskretne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promene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razvoju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komornog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sistema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se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registruju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od</w:t>
      </w:r>
      <w:proofErr w:type="spellEnd"/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4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meseca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trudnoċe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mogu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napredovati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sve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do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porodjaja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Obe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bočne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komore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mozga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mogu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biti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uveċane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tako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da</w:t>
      </w:r>
      <w:proofErr w:type="spellEnd"/>
      <w:proofErr w:type="gramStart"/>
      <w:r>
        <w:rPr>
          <w:rFonts w:ascii="Arial" w:hAnsi="Arial" w:cs="Arial"/>
          <w:color w:val="222222"/>
          <w:shd w:val="clear" w:color="auto" w:fill="FFFFFF"/>
        </w:rPr>
        <w:t>  se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ne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može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garantovati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uspeśan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 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psihomotorni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razvoj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bebe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nakon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radjanja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Poseban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izazov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tačna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procena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veličina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komora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posebno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ako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se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moze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samo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jedna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komora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biti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uveċana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druga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normalne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veličine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Ovakvo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stanje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może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nastati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iz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nepoznatog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razloga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kao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greska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razvoja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ploda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ili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kao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stečena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promena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 xml:space="preserve">(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infekcija</w:t>
      </w:r>
      <w:proofErr w:type="spellEnd"/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poremećena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ishrana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dela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mozga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krvarenje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itd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).</w:t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Zaključak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Kvalitet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aparata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znanje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otkrivanju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grešaka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razvoju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ploda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omogućava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donošenje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pravovremenih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odluka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nastavku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trudnoće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kao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odluci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načinu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porodjaja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tj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Prirodnim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ili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Carskim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rezom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.</w:t>
      </w:r>
      <w:proofErr w:type="gramEnd"/>
    </w:p>
    <w:sectPr w:rsidR="00E5716D" w:rsidSect="00E571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140FE"/>
    <w:rsid w:val="00E140FE"/>
    <w:rsid w:val="00E57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1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Ordinacija</dc:creator>
  <cp:lastModifiedBy>Ordinacija</cp:lastModifiedBy>
  <cp:revision>2</cp:revision>
  <dcterms:created xsi:type="dcterms:W3CDTF">2026-01-10T16:35:00Z</dcterms:created>
  <dcterms:modified xsi:type="dcterms:W3CDTF">2026-01-10T16:35:00Z</dcterms:modified>
</cp:coreProperties>
</file>